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1E" w:rsidRPr="00291441" w:rsidRDefault="00F72F1E" w:rsidP="00527051">
      <w:pPr>
        <w:jc w:val="center"/>
        <w:rPr>
          <w:b/>
          <w:i/>
          <w:sz w:val="32"/>
          <w:szCs w:val="32"/>
        </w:rPr>
      </w:pPr>
    </w:p>
    <w:p w:rsidR="00F72F1E" w:rsidRPr="00242B86" w:rsidRDefault="00F72F1E" w:rsidP="00527051">
      <w:pPr>
        <w:pBdr>
          <w:top w:val="single" w:sz="4" w:space="1" w:color="auto"/>
          <w:left w:val="single" w:sz="4" w:space="4" w:color="auto"/>
          <w:bottom w:val="single" w:sz="4" w:space="1" w:color="auto"/>
          <w:right w:val="single" w:sz="4" w:space="4" w:color="auto"/>
        </w:pBdr>
        <w:jc w:val="center"/>
        <w:rPr>
          <w:b/>
          <w:sz w:val="28"/>
        </w:rPr>
      </w:pPr>
      <w:r w:rsidRPr="00242B86">
        <w:rPr>
          <w:b/>
          <w:sz w:val="28"/>
        </w:rPr>
        <w:t>Coiste Chontae Mhuineachain CLG</w:t>
      </w:r>
    </w:p>
    <w:p w:rsidR="00F72F1E" w:rsidRPr="00B23C82" w:rsidRDefault="00F72F1E" w:rsidP="00527051">
      <w:pPr>
        <w:pBdr>
          <w:top w:val="single" w:sz="4" w:space="1" w:color="auto"/>
          <w:left w:val="single" w:sz="4" w:space="4" w:color="auto"/>
          <w:bottom w:val="single" w:sz="4" w:space="1" w:color="auto"/>
          <w:right w:val="single" w:sz="4" w:space="4" w:color="auto"/>
        </w:pBdr>
        <w:jc w:val="center"/>
        <w:rPr>
          <w:strike/>
          <w:sz w:val="28"/>
        </w:rPr>
      </w:pPr>
      <w:r>
        <w:rPr>
          <w:b/>
          <w:sz w:val="28"/>
        </w:rPr>
        <w:t>Annual Regulations</w:t>
      </w:r>
      <w:r w:rsidRPr="00AC3F0E">
        <w:rPr>
          <w:b/>
          <w:sz w:val="28"/>
        </w:rPr>
        <w:t xml:space="preserve"> 2014</w:t>
      </w:r>
    </w:p>
    <w:p w:rsidR="00F72F1E" w:rsidRPr="00242B86" w:rsidRDefault="00F72F1E" w:rsidP="00527051">
      <w:pPr>
        <w:rPr>
          <w:b/>
          <w:sz w:val="22"/>
          <w:szCs w:val="22"/>
        </w:rPr>
      </w:pPr>
    </w:p>
    <w:p w:rsidR="00F72F1E" w:rsidRPr="00D572EE" w:rsidRDefault="00F72F1E" w:rsidP="00527051">
      <w:pPr>
        <w:numPr>
          <w:ilvl w:val="0"/>
          <w:numId w:val="1"/>
        </w:numPr>
        <w:jc w:val="both"/>
      </w:pPr>
      <w:r w:rsidRPr="00D572EE">
        <w:t>That within the county the months of December and January shall be a “closed period”.</w:t>
      </w:r>
    </w:p>
    <w:p w:rsidR="00F72F1E" w:rsidRPr="00D572EE" w:rsidRDefault="00F72F1E" w:rsidP="00527051">
      <w:pPr>
        <w:numPr>
          <w:ilvl w:val="0"/>
          <w:numId w:val="1"/>
        </w:numPr>
        <w:jc w:val="both"/>
      </w:pPr>
      <w:r w:rsidRPr="00D572EE">
        <w:t>That Club Secretaries shall receive five clear days notice of all fixtures made under the powers devolved by Rule to the Competitions Control Committee</w:t>
      </w:r>
      <w:r>
        <w:t xml:space="preserve"> (CCC)</w:t>
      </w:r>
      <w:r w:rsidRPr="00D572EE">
        <w:t>.</w:t>
      </w:r>
    </w:p>
    <w:p w:rsidR="00F72F1E" w:rsidRPr="00D572EE" w:rsidRDefault="00F72F1E" w:rsidP="00527051">
      <w:pPr>
        <w:numPr>
          <w:ilvl w:val="0"/>
          <w:numId w:val="1"/>
        </w:numPr>
        <w:jc w:val="both"/>
      </w:pPr>
      <w:r w:rsidRPr="00D572EE">
        <w:t>That no postponement of any fixture under the auspices of the Competitions Control Committee shall be allowed except in the following circumstances:</w:t>
      </w:r>
    </w:p>
    <w:p w:rsidR="00F72F1E" w:rsidRPr="00D572EE" w:rsidRDefault="00F72F1E" w:rsidP="00527051">
      <w:pPr>
        <w:numPr>
          <w:ilvl w:val="1"/>
          <w:numId w:val="1"/>
        </w:numPr>
        <w:tabs>
          <w:tab w:val="clear" w:pos="1440"/>
          <w:tab w:val="num" w:pos="1080"/>
        </w:tabs>
        <w:jc w:val="both"/>
      </w:pPr>
      <w:r w:rsidRPr="00D572EE">
        <w:t>On the death of a playing member or a parent, grandparent, wife, brother or sister of a playing member of either team involved in the fixture, occurring within two days prior to the date of the fixture.</w:t>
      </w:r>
    </w:p>
    <w:p w:rsidR="00F72F1E" w:rsidRPr="00D572EE" w:rsidRDefault="00F72F1E" w:rsidP="00527051">
      <w:pPr>
        <w:numPr>
          <w:ilvl w:val="1"/>
          <w:numId w:val="1"/>
        </w:numPr>
        <w:jc w:val="both"/>
      </w:pPr>
      <w:r w:rsidRPr="00D572EE">
        <w:t>For other bereavements representatives of both clubs meet with a representative/s of the CCC and agree on an alternative date for the fixture, the agreed date being acceptable to the CCC.  Should such agreement not be forthcoming then the game shall be played on the date of the original fixture.</w:t>
      </w:r>
    </w:p>
    <w:p w:rsidR="00F72F1E" w:rsidRPr="00D572EE" w:rsidRDefault="00F72F1E" w:rsidP="00527051">
      <w:pPr>
        <w:ind w:left="1440"/>
        <w:jc w:val="both"/>
      </w:pPr>
      <w:r w:rsidRPr="00D572EE">
        <w:t>Penalty: For breach of this regulation the penalty shall be loss of match.</w:t>
      </w:r>
    </w:p>
    <w:p w:rsidR="00F72F1E" w:rsidRDefault="00F72F1E" w:rsidP="00527051">
      <w:pPr>
        <w:ind w:left="720" w:hanging="840"/>
        <w:jc w:val="both"/>
        <w:rPr>
          <w:lang w:val="en-GB"/>
        </w:rPr>
      </w:pPr>
      <w:r w:rsidRPr="00D572EE">
        <w:rPr>
          <w:lang w:val="en-GB"/>
        </w:rPr>
        <w:t xml:space="preserve">     4.             (a). All requests for change of an adult or minor fixture </w:t>
      </w:r>
      <w:r>
        <w:rPr>
          <w:lang w:val="en-GB"/>
        </w:rPr>
        <w:t xml:space="preserve">must be made in writing to the </w:t>
      </w:r>
    </w:p>
    <w:p w:rsidR="00F72F1E" w:rsidRDefault="00F72F1E" w:rsidP="00527051">
      <w:pPr>
        <w:ind w:left="720" w:hanging="840"/>
        <w:jc w:val="both"/>
        <w:rPr>
          <w:lang w:val="en-GB"/>
        </w:rPr>
      </w:pPr>
      <w:r>
        <w:rPr>
          <w:lang w:val="en-GB"/>
        </w:rPr>
        <w:tab/>
      </w:r>
      <w:r>
        <w:rPr>
          <w:lang w:val="en-GB"/>
        </w:rPr>
        <w:tab/>
      </w:r>
      <w:r w:rsidRPr="00D572EE">
        <w:rPr>
          <w:lang w:val="en-GB"/>
        </w:rPr>
        <w:t>F</w:t>
      </w:r>
      <w:r>
        <w:rPr>
          <w:lang w:val="en-GB"/>
        </w:rPr>
        <w:t xml:space="preserve">ixture </w:t>
      </w:r>
      <w:r w:rsidRPr="00D572EE">
        <w:rPr>
          <w:lang w:val="en-GB"/>
        </w:rPr>
        <w:t xml:space="preserve">Secretary no later than 9.30pm on Monday night prior to the publication of </w:t>
      </w:r>
    </w:p>
    <w:p w:rsidR="00F72F1E" w:rsidRPr="00D572EE" w:rsidRDefault="00F72F1E" w:rsidP="00527051">
      <w:pPr>
        <w:ind w:left="720" w:hanging="840"/>
        <w:jc w:val="both"/>
        <w:rPr>
          <w:lang w:val="en-GB"/>
        </w:rPr>
      </w:pPr>
      <w:r>
        <w:rPr>
          <w:lang w:val="en-GB"/>
        </w:rPr>
        <w:tab/>
      </w:r>
      <w:r>
        <w:rPr>
          <w:lang w:val="en-GB"/>
        </w:rPr>
        <w:tab/>
      </w:r>
      <w:r w:rsidRPr="00D572EE">
        <w:rPr>
          <w:lang w:val="en-GB"/>
        </w:rPr>
        <w:t>the fixture list</w:t>
      </w:r>
      <w:r>
        <w:rPr>
          <w:lang w:val="en-GB"/>
        </w:rPr>
        <w:t xml:space="preserve"> and for </w:t>
      </w:r>
      <w:r w:rsidRPr="00D572EE">
        <w:rPr>
          <w:lang w:val="en-GB"/>
        </w:rPr>
        <w:t xml:space="preserve">fixtures for three </w:t>
      </w:r>
      <w:r>
        <w:rPr>
          <w:lang w:val="en-GB"/>
        </w:rPr>
        <w:t xml:space="preserve">(3) </w:t>
      </w:r>
      <w:r w:rsidRPr="00D572EE">
        <w:rPr>
          <w:lang w:val="en-GB"/>
        </w:rPr>
        <w:t xml:space="preserve">days subsequent to that.                                            </w:t>
      </w:r>
    </w:p>
    <w:p w:rsidR="00F72F1E" w:rsidRPr="00D572EE" w:rsidRDefault="00F72F1E" w:rsidP="00527051">
      <w:pPr>
        <w:ind w:left="1080"/>
        <w:jc w:val="both"/>
        <w:rPr>
          <w:lang w:val="en-GB"/>
        </w:rPr>
      </w:pPr>
      <w:r w:rsidRPr="00D572EE">
        <w:rPr>
          <w:lang w:val="en-GB"/>
        </w:rPr>
        <w:t xml:space="preserve">(b).  A change in the date of a fixture may only be sanctioned by the Competition Control Committee (CCC) when an alternative date and time has been confirmed by the relevant club secretaries and when that date occurs within 7 days either side of the original fixture and does not clash with other fixtures </w:t>
      </w:r>
    </w:p>
    <w:p w:rsidR="00F72F1E" w:rsidRPr="00D572EE" w:rsidRDefault="00F72F1E" w:rsidP="00527051">
      <w:pPr>
        <w:ind w:left="1080"/>
        <w:jc w:val="both"/>
      </w:pPr>
      <w:r w:rsidRPr="00D572EE">
        <w:rPr>
          <w:lang w:val="en-GB"/>
        </w:rPr>
        <w:t xml:space="preserve"> </w:t>
      </w:r>
    </w:p>
    <w:p w:rsidR="00F72F1E" w:rsidRPr="00D572EE" w:rsidRDefault="00F72F1E" w:rsidP="00527051">
      <w:pPr>
        <w:ind w:left="720"/>
        <w:jc w:val="both"/>
      </w:pPr>
      <w:r>
        <w:t xml:space="preserve">5.   </w:t>
      </w:r>
      <w:r w:rsidRPr="00D572EE">
        <w:t xml:space="preserve">That each club shall be responsible for the preparation of their pitch, line visible, </w:t>
      </w:r>
      <w:r>
        <w:t xml:space="preserve">  </w:t>
      </w:r>
      <w:r w:rsidRPr="00D572EE">
        <w:t xml:space="preserve">flags </w:t>
      </w:r>
      <w:r>
        <w:t xml:space="preserve"> and goal</w:t>
      </w:r>
      <w:r w:rsidRPr="00D572EE">
        <w:t xml:space="preserve"> nets in place before all games are played there. A club will be found negligent </w:t>
      </w:r>
      <w:r>
        <w:t xml:space="preserve">in this respect, if </w:t>
      </w:r>
      <w:r w:rsidRPr="00D572EE">
        <w:t xml:space="preserve">reported by the referee in charge of the fixture. </w:t>
      </w:r>
    </w:p>
    <w:p w:rsidR="00F72F1E" w:rsidRPr="00D572EE" w:rsidRDefault="00F72F1E" w:rsidP="00527051">
      <w:pPr>
        <w:ind w:left="720"/>
        <w:jc w:val="both"/>
      </w:pPr>
      <w:r w:rsidRPr="00D572EE">
        <w:t xml:space="preserve">       Penalty: A fine of €40 will be imposed on the club for breach of this regulation.</w:t>
      </w:r>
    </w:p>
    <w:p w:rsidR="00F72F1E" w:rsidRPr="00D572EE" w:rsidRDefault="00F72F1E" w:rsidP="00527051">
      <w:pPr>
        <w:ind w:left="1440" w:hanging="1440"/>
        <w:jc w:val="both"/>
        <w:rPr>
          <w:lang w:val="en-GB"/>
        </w:rPr>
      </w:pPr>
      <w:r w:rsidRPr="00D572EE">
        <w:rPr>
          <w:lang w:val="en-GB"/>
        </w:rPr>
        <w:t>6.               A request for a pitch inspecti</w:t>
      </w:r>
      <w:r>
        <w:rPr>
          <w:lang w:val="en-GB"/>
        </w:rPr>
        <w:t>on must be communicated to the Adult/Y</w:t>
      </w:r>
      <w:r w:rsidRPr="00D572EE">
        <w:rPr>
          <w:lang w:val="en-GB"/>
        </w:rPr>
        <w:t>outh</w:t>
      </w:r>
    </w:p>
    <w:p w:rsidR="00F72F1E" w:rsidRPr="00D572EE" w:rsidRDefault="00F72F1E" w:rsidP="00527051">
      <w:pPr>
        <w:ind w:left="1080" w:hanging="1440"/>
        <w:jc w:val="both"/>
        <w:rPr>
          <w:lang w:val="en-GB"/>
        </w:rPr>
      </w:pPr>
      <w:r>
        <w:rPr>
          <w:lang w:val="en-GB"/>
        </w:rPr>
        <w:t xml:space="preserve">                        F</w:t>
      </w:r>
      <w:r w:rsidRPr="00D572EE">
        <w:rPr>
          <w:lang w:val="en-GB"/>
        </w:rPr>
        <w:t>ixture</w:t>
      </w:r>
      <w:r>
        <w:rPr>
          <w:lang w:val="en-GB"/>
        </w:rPr>
        <w:t>s S</w:t>
      </w:r>
      <w:r w:rsidRPr="00D572EE">
        <w:rPr>
          <w:lang w:val="en-GB"/>
        </w:rPr>
        <w:t>ecretary or Chairman of CCC.</w:t>
      </w:r>
      <w:r>
        <w:rPr>
          <w:lang w:val="en-GB"/>
        </w:rPr>
        <w:t xml:space="preserve"> </w:t>
      </w:r>
      <w:r w:rsidRPr="00D572EE">
        <w:rPr>
          <w:lang w:val="en-GB"/>
        </w:rPr>
        <w:t xml:space="preserve">A pitch may be deemed unplayable by a member of CCC, by a referee appointed by CCC or by an elected officer of the </w:t>
      </w:r>
      <w:smartTag w:uri="urn:schemas-microsoft-com:office:smarttags" w:element="PlaceType">
        <w:smartTag w:uri="urn:schemas-microsoft-com:office:smarttags" w:element="place">
          <w:smartTag w:uri="urn:schemas-microsoft-com:office:smarttags" w:element="PlaceType">
            <w:r w:rsidRPr="00D572EE">
              <w:rPr>
                <w:lang w:val="en-GB"/>
              </w:rPr>
              <w:t>County</w:t>
            </w:r>
          </w:smartTag>
          <w:r w:rsidRPr="00D572EE">
            <w:rPr>
              <w:lang w:val="en-GB"/>
            </w:rPr>
            <w:t xml:space="preserve"> </w:t>
          </w:r>
          <w:smartTag w:uri="urn:schemas-microsoft-com:office:smarttags" w:element="PlaceName">
            <w:r w:rsidRPr="00D572EE">
              <w:rPr>
                <w:lang w:val="en-GB"/>
              </w:rPr>
              <w:t>Committee</w:t>
            </w:r>
          </w:smartTag>
        </w:smartTag>
      </w:smartTag>
      <w:r w:rsidRPr="00D572EE">
        <w:rPr>
          <w:lang w:val="en-GB"/>
        </w:rPr>
        <w:t xml:space="preserve"> appointed by</w:t>
      </w:r>
      <w:r>
        <w:rPr>
          <w:lang w:val="en-GB"/>
        </w:rPr>
        <w:t xml:space="preserve"> </w:t>
      </w:r>
      <w:r w:rsidRPr="00D572EE">
        <w:rPr>
          <w:lang w:val="en-GB"/>
        </w:rPr>
        <w:t>CCC. When a pitch is being inspected to determine whether it is playable or not, an officer of the club must be present while the inspection is taking place and must be informed of the decision that is to be communicated to CCC.</w:t>
      </w:r>
    </w:p>
    <w:p w:rsidR="00F72F1E" w:rsidRPr="00D572EE" w:rsidRDefault="00F72F1E" w:rsidP="00527051">
      <w:pPr>
        <w:ind w:left="960" w:hanging="960"/>
        <w:jc w:val="both"/>
      </w:pPr>
      <w:r w:rsidRPr="00D572EE">
        <w:t xml:space="preserve">7.           </w:t>
      </w:r>
      <w:r w:rsidRPr="00D572EE">
        <w:tab/>
      </w:r>
      <w:r w:rsidRPr="00E15DEF">
        <w:t>That the number of officials with each team admitted to the sideline shall be                           restricted to five persons (exclusive of umpires, lines persons and Club Secretary and Club Chairperson).</w:t>
      </w:r>
      <w:r w:rsidRPr="00D572EE">
        <w:t xml:space="preserve"> </w:t>
      </w:r>
    </w:p>
    <w:p w:rsidR="00F72F1E" w:rsidRPr="00D572EE" w:rsidRDefault="00F72F1E" w:rsidP="00527051">
      <w:pPr>
        <w:ind w:left="960"/>
        <w:jc w:val="both"/>
      </w:pPr>
      <w:r w:rsidRPr="00D572EE">
        <w:t xml:space="preserve">A Club will be found in breach of this regulation if reported by the referee in charge of the fixture. </w:t>
      </w:r>
      <w:r w:rsidRPr="00710A1A">
        <w:t xml:space="preserve"> Penalty: </w:t>
      </w:r>
      <w:r w:rsidRPr="00D572EE">
        <w:t>A fine of €80.                                                                                                                        The implementation of this Regulation shall be as follows:-</w:t>
      </w:r>
    </w:p>
    <w:p w:rsidR="00F72F1E" w:rsidRPr="00D572EE" w:rsidRDefault="00F72F1E" w:rsidP="00527051">
      <w:pPr>
        <w:numPr>
          <w:ilvl w:val="1"/>
          <w:numId w:val="1"/>
        </w:numPr>
        <w:jc w:val="both"/>
      </w:pPr>
      <w:r w:rsidRPr="00D572EE">
        <w:t xml:space="preserve"> That stewarding of al</w:t>
      </w:r>
      <w:r>
        <w:t>l Senior, Intermediate, Junior Football and Senior H</w:t>
      </w:r>
      <w:r w:rsidRPr="00D572EE">
        <w:t>urling championship fixtures will be the responsibility of the Championship Co-ordinating Committee.</w:t>
      </w:r>
    </w:p>
    <w:p w:rsidR="00F72F1E" w:rsidRPr="00D572EE" w:rsidRDefault="00F72F1E" w:rsidP="00527051">
      <w:pPr>
        <w:numPr>
          <w:ilvl w:val="1"/>
          <w:numId w:val="1"/>
        </w:numPr>
        <w:jc w:val="both"/>
      </w:pPr>
      <w:r w:rsidRPr="00D572EE">
        <w:t xml:space="preserve">That the home club will be responsible for the stewarding of their home league fixtures </w:t>
      </w:r>
    </w:p>
    <w:p w:rsidR="00F72F1E" w:rsidRPr="00D572EE" w:rsidRDefault="00F72F1E" w:rsidP="00527051">
      <w:pPr>
        <w:numPr>
          <w:ilvl w:val="1"/>
          <w:numId w:val="1"/>
        </w:numPr>
        <w:jc w:val="both"/>
      </w:pPr>
      <w:r w:rsidRPr="00D572EE">
        <w:t>That both participating clubs will be responsible for the stewarding of a league fixture when a game is being played at a neutral venue</w:t>
      </w:r>
    </w:p>
    <w:p w:rsidR="00F72F1E" w:rsidRPr="00D572EE" w:rsidRDefault="00F72F1E" w:rsidP="00527051">
      <w:pPr>
        <w:numPr>
          <w:ilvl w:val="0"/>
          <w:numId w:val="2"/>
        </w:numPr>
        <w:jc w:val="both"/>
      </w:pPr>
      <w:r w:rsidRPr="00D572EE">
        <w:t>That the Home Club shall be obliged to provide four white coats for umpires for</w:t>
      </w:r>
    </w:p>
    <w:p w:rsidR="00F72F1E" w:rsidRPr="00D572EE" w:rsidRDefault="00F72F1E" w:rsidP="00527051">
      <w:pPr>
        <w:ind w:left="360"/>
        <w:jc w:val="both"/>
      </w:pPr>
      <w:r w:rsidRPr="00D572EE">
        <w:t xml:space="preserve">             all competitions under the control of the Competitions Control Committee.</w:t>
      </w:r>
    </w:p>
    <w:p w:rsidR="00F72F1E" w:rsidRDefault="00F72F1E" w:rsidP="00527051">
      <w:pPr>
        <w:jc w:val="both"/>
      </w:pPr>
      <w:r w:rsidRPr="00D572EE">
        <w:t xml:space="preserve">                   Penalty:  A fine of </w:t>
      </w:r>
      <w:r w:rsidRPr="00E15DEF">
        <w:t>€15</w:t>
      </w:r>
      <w:r w:rsidRPr="00D572EE">
        <w:t xml:space="preserve"> to be imposed for breach of this regulation.</w:t>
      </w:r>
    </w:p>
    <w:p w:rsidR="00F72F1E" w:rsidRPr="00D572EE" w:rsidRDefault="00F72F1E" w:rsidP="00527051">
      <w:pPr>
        <w:jc w:val="both"/>
      </w:pPr>
    </w:p>
    <w:p w:rsidR="00F72F1E" w:rsidRPr="00D572EE" w:rsidRDefault="00F72F1E" w:rsidP="00527051">
      <w:pPr>
        <w:numPr>
          <w:ilvl w:val="0"/>
          <w:numId w:val="2"/>
        </w:numPr>
        <w:jc w:val="both"/>
      </w:pPr>
      <w:r w:rsidRPr="00D572EE">
        <w:t>That the reserve status of players shall be determined as follows:-</w:t>
      </w:r>
    </w:p>
    <w:p w:rsidR="00F72F1E" w:rsidRPr="00BD237A" w:rsidRDefault="00F72F1E" w:rsidP="00527051">
      <w:pPr>
        <w:numPr>
          <w:ilvl w:val="1"/>
          <w:numId w:val="2"/>
        </w:numPr>
        <w:jc w:val="both"/>
      </w:pPr>
      <w:r w:rsidRPr="00D572EE">
        <w:t xml:space="preserve">That each club shall be informed by </w:t>
      </w:r>
      <w:r w:rsidRPr="00BD237A">
        <w:t>the County Players Registrations Committee of its list of reserve players prior to commencement of competition.</w:t>
      </w:r>
    </w:p>
    <w:p w:rsidR="00F72F1E" w:rsidRPr="00BD237A" w:rsidRDefault="00F72F1E" w:rsidP="00527051">
      <w:pPr>
        <w:numPr>
          <w:ilvl w:val="1"/>
          <w:numId w:val="2"/>
        </w:numPr>
        <w:jc w:val="both"/>
      </w:pPr>
      <w:r w:rsidRPr="00BD237A">
        <w:t>That an application for alteration to the reserve player status list shall be heard by the County Players Registrations Committee.  The player concerned shall be permitted to be accompanied by a club officer at the hearing. The decision of the County Players Registrations Committee may be appealed to An Coiste Bainisti where the player and the County Players Registrations Committee will present their case.  Notice of such an appeal to An Coiste Bainisti must be given to An Runai Chontae no later than seven clear days following the date of the hearing, where the decision being appealed was determined</w:t>
      </w:r>
    </w:p>
    <w:p w:rsidR="00F72F1E" w:rsidRPr="00BD237A" w:rsidRDefault="00F72F1E" w:rsidP="00527051">
      <w:pPr>
        <w:numPr>
          <w:ilvl w:val="1"/>
          <w:numId w:val="2"/>
        </w:numPr>
        <w:tabs>
          <w:tab w:val="clear" w:pos="1440"/>
          <w:tab w:val="num" w:pos="1080"/>
        </w:tabs>
        <w:jc w:val="both"/>
      </w:pPr>
      <w:r w:rsidRPr="00BD237A">
        <w:t xml:space="preserve">That the County Players Registrations Committee shall review the reserve player status list of each club and present its decision to the April, May and July County Committee meetings.  Application for alterations at these points must be made to An Runai Chontae no later than two weeks before the </w:t>
      </w:r>
      <w:smartTag w:uri="urn:schemas-microsoft-com:office:smarttags" w:element="place">
        <w:smartTag w:uri="urn:schemas-microsoft-com:office:smarttags" w:element="PlaceType">
          <w:r w:rsidRPr="00BD237A">
            <w:t>County</w:t>
          </w:r>
        </w:smartTag>
        <w:r w:rsidRPr="00BD237A">
          <w:t xml:space="preserve"> </w:t>
        </w:r>
        <w:smartTag w:uri="urn:schemas-microsoft-com:office:smarttags" w:element="PlaceName">
          <w:r w:rsidRPr="00BD237A">
            <w:t>Committee</w:t>
          </w:r>
        </w:smartTag>
      </w:smartTag>
      <w:r w:rsidRPr="00BD237A">
        <w:t xml:space="preserve"> meeting as appropriate.  The procedures for appeal as set out in (b) above shall apply</w:t>
      </w:r>
    </w:p>
    <w:p w:rsidR="00F72F1E" w:rsidRPr="00BD237A" w:rsidRDefault="00F72F1E" w:rsidP="00527051">
      <w:pPr>
        <w:numPr>
          <w:ilvl w:val="1"/>
          <w:numId w:val="2"/>
        </w:numPr>
        <w:jc w:val="both"/>
      </w:pPr>
      <w:r w:rsidRPr="00BD237A">
        <w:t>That no further adjustment  be permitted to a club’s list of reserve players except in the following circumstances:-</w:t>
      </w:r>
    </w:p>
    <w:p w:rsidR="00F72F1E" w:rsidRPr="00BD237A" w:rsidRDefault="00F72F1E" w:rsidP="00527051">
      <w:pPr>
        <w:ind w:left="1440"/>
        <w:jc w:val="both"/>
      </w:pPr>
      <w:r w:rsidRPr="00BD237A">
        <w:t xml:space="preserve">(i) That a player who transfers into the county after the adoption or review of the reserve player status list must have his playing status determined by the County Players Registrations Committee </w:t>
      </w:r>
    </w:p>
    <w:p w:rsidR="00F72F1E" w:rsidRPr="00BD237A" w:rsidRDefault="00F72F1E" w:rsidP="00527051">
      <w:pPr>
        <w:ind w:left="1440"/>
        <w:jc w:val="both"/>
      </w:pPr>
      <w:r w:rsidRPr="00BD237A">
        <w:t>(ii) Any player who leaves the country on a sanction (under Rule 6.11 TO (2012) retains his place on his Clubs Reserve Player Status List.</w:t>
      </w:r>
    </w:p>
    <w:p w:rsidR="00F72F1E" w:rsidRPr="00BD237A" w:rsidRDefault="00F72F1E" w:rsidP="00527051">
      <w:pPr>
        <w:ind w:left="1440"/>
        <w:jc w:val="both"/>
      </w:pPr>
      <w:r w:rsidRPr="00BD237A">
        <w:t>(iii) That if a player becomes a member of the county senior football or senior hurling panel he is automatically placed on the reserve player status list and therefore cannot play reserve in that code</w:t>
      </w:r>
    </w:p>
    <w:p w:rsidR="00F72F1E" w:rsidRPr="00D572EE" w:rsidRDefault="00F72F1E" w:rsidP="00527051">
      <w:pPr>
        <w:ind w:left="1440"/>
        <w:jc w:val="both"/>
      </w:pPr>
      <w:r>
        <w:t>(iv</w:t>
      </w:r>
      <w:r w:rsidRPr="00D572EE">
        <w:t xml:space="preserve">) </w:t>
      </w:r>
      <w:r w:rsidRPr="005403F5">
        <w:t>That where a player is unavailable to play reserve football due to being a  member of the County Senior Hurling  panel, the County Minor Football panel or other county panels he may be substituted by the lowest player on the club’s reserve player list. The same will apply to a handball player representing the county in a recognized handball competition. League rules shall specify the requirements in relation to the number of players permitted to be substituted on the list</w:t>
      </w:r>
    </w:p>
    <w:p w:rsidR="00F72F1E" w:rsidRPr="00D572EE" w:rsidRDefault="00F72F1E" w:rsidP="00527051">
      <w:pPr>
        <w:ind w:left="1440"/>
        <w:jc w:val="both"/>
      </w:pPr>
      <w:r>
        <w:t>(v</w:t>
      </w:r>
      <w:r w:rsidRPr="00D572EE">
        <w:t>) That a player who through no fault of his own is unable to sustain his first (or second) team status and is not eligible to play reserve football / hurling may make a special application to review his reserve player status.</w:t>
      </w:r>
    </w:p>
    <w:p w:rsidR="00F72F1E" w:rsidRPr="00D572EE" w:rsidRDefault="00F72F1E" w:rsidP="00527051">
      <w:pPr>
        <w:numPr>
          <w:ilvl w:val="0"/>
          <w:numId w:val="2"/>
        </w:numPr>
        <w:jc w:val="both"/>
        <w:rPr>
          <w:lang w:val="en-GB"/>
        </w:rPr>
      </w:pPr>
      <w:r w:rsidRPr="00BD237A">
        <w:rPr>
          <w:lang w:val="en-GB"/>
        </w:rPr>
        <w:t xml:space="preserve">The </w:t>
      </w:r>
      <w:smartTag w:uri="urn:schemas-microsoft-com:office:smarttags" w:element="place">
        <w:smartTag w:uri="urn:schemas-microsoft-com:office:smarttags" w:element="PlaceType">
          <w:r w:rsidRPr="00BD237A">
            <w:rPr>
              <w:lang w:val="en-GB"/>
            </w:rPr>
            <w:t>County</w:t>
          </w:r>
        </w:smartTag>
        <w:r w:rsidRPr="00BD237A">
          <w:rPr>
            <w:lang w:val="en-GB"/>
          </w:rPr>
          <w:t xml:space="preserve"> </w:t>
        </w:r>
        <w:smartTag w:uri="urn:schemas-microsoft-com:office:smarttags" w:element="PlaceName">
          <w:r w:rsidRPr="00BD237A">
            <w:rPr>
              <w:lang w:val="en-GB"/>
            </w:rPr>
            <w:t>Secretary</w:t>
          </w:r>
        </w:smartTag>
      </w:smartTag>
      <w:r w:rsidRPr="00BD237A">
        <w:rPr>
          <w:lang w:val="en-GB"/>
        </w:rPr>
        <w:t xml:space="preserve"> must receive from the County Minor Football &amp; County Minor Hurling Manager a list of players on the county minor panel who are unavailable to play reserve</w:t>
      </w:r>
      <w:r w:rsidRPr="00D572EE">
        <w:rPr>
          <w:lang w:val="en-GB"/>
        </w:rPr>
        <w:t xml:space="preserve"> Football and Hurling. The list must be ratified by the </w:t>
      </w:r>
      <w:smartTag w:uri="urn:schemas-microsoft-com:office:smarttags" w:element="PlaceType">
        <w:r w:rsidRPr="00D572EE">
          <w:rPr>
            <w:lang w:val="en-GB"/>
          </w:rPr>
          <w:t>County</w:t>
        </w:r>
      </w:smartTag>
      <w:r w:rsidRPr="00D572EE">
        <w:rPr>
          <w:lang w:val="en-GB"/>
        </w:rPr>
        <w:t xml:space="preserve"> </w:t>
      </w:r>
      <w:smartTag w:uri="urn:schemas-microsoft-com:office:smarttags" w:element="PlaceName">
        <w:r w:rsidRPr="00D572EE">
          <w:rPr>
            <w:lang w:val="en-GB"/>
          </w:rPr>
          <w:t>Committee</w:t>
        </w:r>
      </w:smartTag>
      <w:r w:rsidRPr="00D572EE">
        <w:rPr>
          <w:lang w:val="en-GB"/>
        </w:rPr>
        <w:t xml:space="preserve"> a</w:t>
      </w:r>
      <w:r>
        <w:rPr>
          <w:lang w:val="en-GB"/>
        </w:rPr>
        <w:t xml:space="preserve">t the March meeting </w:t>
      </w:r>
      <w:r w:rsidRPr="00D572EE">
        <w:rPr>
          <w:lang w:val="en-GB"/>
        </w:rPr>
        <w:t>and may not be revised until the fol</w:t>
      </w:r>
      <w:r>
        <w:rPr>
          <w:lang w:val="en-GB"/>
        </w:rPr>
        <w:t xml:space="preserve">lowing relevant </w:t>
      </w:r>
      <w:smartTag w:uri="urn:schemas-microsoft-com:office:smarttags" w:element="PlaceType">
        <w:smartTag w:uri="urn:schemas-microsoft-com:office:smarttags" w:element="place">
          <w:smartTag w:uri="urn:schemas-microsoft-com:office:smarttags" w:element="PlaceType">
            <w:r>
              <w:rPr>
                <w:lang w:val="en-GB"/>
              </w:rPr>
              <w:t>County</w:t>
            </w:r>
          </w:smartTag>
          <w:r>
            <w:rPr>
              <w:lang w:val="en-GB"/>
            </w:rPr>
            <w:t xml:space="preserve"> </w:t>
          </w:r>
          <w:smartTag w:uri="urn:schemas-microsoft-com:office:smarttags" w:element="PlaceName">
            <w:r>
              <w:rPr>
                <w:lang w:val="en-GB"/>
              </w:rPr>
              <w:t>Committee</w:t>
            </w:r>
          </w:smartTag>
        </w:smartTag>
      </w:smartTag>
      <w:r>
        <w:rPr>
          <w:lang w:val="en-GB"/>
        </w:rPr>
        <w:t xml:space="preserve"> </w:t>
      </w:r>
      <w:r w:rsidRPr="00D572EE">
        <w:rPr>
          <w:lang w:val="en-GB"/>
        </w:rPr>
        <w:t>meeting.</w:t>
      </w:r>
    </w:p>
    <w:p w:rsidR="00F72F1E" w:rsidRPr="00D572EE" w:rsidRDefault="00F72F1E" w:rsidP="00527051">
      <w:pPr>
        <w:numPr>
          <w:ilvl w:val="0"/>
          <w:numId w:val="2"/>
        </w:numPr>
        <w:jc w:val="both"/>
      </w:pPr>
      <w:r w:rsidRPr="00D572EE">
        <w:t xml:space="preserve">That the winning teams of all adult competitions under the auspices of the </w:t>
      </w:r>
      <w:smartTag w:uri="urn:schemas-microsoft-com:office:smarttags" w:element="place">
        <w:smartTag w:uri="urn:schemas-microsoft-com:office:smarttags" w:element="PlaceType">
          <w:r w:rsidRPr="00D572EE">
            <w:t>County</w:t>
          </w:r>
        </w:smartTag>
        <w:r w:rsidRPr="00D572EE">
          <w:t xml:space="preserve"> </w:t>
        </w:r>
        <w:smartTag w:uri="urn:schemas-microsoft-com:office:smarttags" w:element="PlaceName">
          <w:r w:rsidRPr="00D572EE">
            <w:t>Committee</w:t>
          </w:r>
        </w:smartTag>
      </w:smartTag>
      <w:r w:rsidRPr="00D572EE">
        <w:t xml:space="preserve"> including Under 21 grade will be presented with twenty medals. Additional medals required  by a club shall be of identical standard and quality, and the club concerned will bear the cost of the extra medals</w:t>
      </w:r>
    </w:p>
    <w:p w:rsidR="00F72F1E" w:rsidRPr="00D572EE" w:rsidRDefault="00F72F1E" w:rsidP="00527051">
      <w:pPr>
        <w:numPr>
          <w:ilvl w:val="0"/>
          <w:numId w:val="2"/>
        </w:numPr>
        <w:jc w:val="both"/>
      </w:pPr>
      <w:r w:rsidRPr="00D572EE">
        <w:t xml:space="preserve">(i) All cups and trophies must be returned to a representative of the </w:t>
      </w:r>
      <w:r w:rsidRPr="002F555D">
        <w:t>County Trophies Committee</w:t>
      </w:r>
      <w:r w:rsidRPr="00E75452">
        <w:rPr>
          <w:color w:val="FF0000"/>
        </w:rPr>
        <w:t xml:space="preserve"> </w:t>
      </w:r>
      <w:r w:rsidRPr="00D572EE">
        <w:t xml:space="preserve">at the May meeting of the </w:t>
      </w:r>
      <w:smartTag w:uri="urn:schemas-microsoft-com:office:smarttags" w:element="place">
        <w:smartTag w:uri="urn:schemas-microsoft-com:office:smarttags" w:element="PlaceType">
          <w:r w:rsidRPr="00D572EE">
            <w:t>County</w:t>
          </w:r>
        </w:smartTag>
        <w:r w:rsidRPr="00D572EE">
          <w:t xml:space="preserve"> </w:t>
        </w:r>
        <w:smartTag w:uri="urn:schemas-microsoft-com:office:smarttags" w:element="place">
          <w:r w:rsidRPr="00D572EE">
            <w:t>Committee</w:t>
          </w:r>
        </w:smartTag>
      </w:smartTag>
      <w:r w:rsidRPr="00D572EE">
        <w:t xml:space="preserve">. </w:t>
      </w:r>
    </w:p>
    <w:p w:rsidR="00F72F1E" w:rsidRPr="00D572EE" w:rsidRDefault="00F72F1E" w:rsidP="00527051">
      <w:pPr>
        <w:ind w:left="720"/>
        <w:jc w:val="both"/>
      </w:pPr>
      <w:r w:rsidRPr="00D572EE">
        <w:t xml:space="preserve">      Penalty: A fine of €100 to be imposed for breach of this regulation. </w:t>
      </w:r>
    </w:p>
    <w:p w:rsidR="00F72F1E" w:rsidRDefault="00F72F1E" w:rsidP="00527051">
      <w:pPr>
        <w:ind w:left="720"/>
        <w:jc w:val="both"/>
      </w:pPr>
      <w:r w:rsidRPr="00D572EE">
        <w:t xml:space="preserve">      (ii) A Club will bear the cost of repair to any trophy returned damaged or lost. </w:t>
      </w:r>
    </w:p>
    <w:p w:rsidR="00F72F1E" w:rsidRDefault="00F72F1E" w:rsidP="00527051">
      <w:pPr>
        <w:ind w:left="720"/>
        <w:jc w:val="both"/>
      </w:pPr>
    </w:p>
    <w:p w:rsidR="00F72F1E" w:rsidRDefault="00F72F1E" w:rsidP="00527051">
      <w:pPr>
        <w:jc w:val="both"/>
      </w:pPr>
    </w:p>
    <w:p w:rsidR="00F72F1E" w:rsidRPr="00D572EE" w:rsidRDefault="00F72F1E" w:rsidP="00527051">
      <w:pPr>
        <w:ind w:left="720"/>
        <w:jc w:val="both"/>
      </w:pPr>
    </w:p>
    <w:p w:rsidR="00F72F1E" w:rsidRPr="002F555D" w:rsidRDefault="00F72F1E" w:rsidP="00527051">
      <w:pPr>
        <w:numPr>
          <w:ilvl w:val="0"/>
          <w:numId w:val="2"/>
        </w:numPr>
        <w:jc w:val="both"/>
      </w:pPr>
      <w:r w:rsidRPr="00D572EE">
        <w:t xml:space="preserve">(i) That each football club must provide a minimum of two referees, who between them referee a minimum of twenty five games. In this situation each referee must take part in at least five games under the authority of the Competitions Control Committee.  These twenty five fixtures must be attained by the club before </w:t>
      </w:r>
      <w:r w:rsidRPr="00AC3F0E">
        <w:t>Saturday 30</w:t>
      </w:r>
      <w:r w:rsidRPr="00AC3F0E">
        <w:rPr>
          <w:vertAlign w:val="superscript"/>
        </w:rPr>
        <w:t>th</w:t>
      </w:r>
      <w:r w:rsidRPr="00AC3F0E">
        <w:t xml:space="preserve"> August 2013.</w:t>
      </w:r>
    </w:p>
    <w:p w:rsidR="00F72F1E" w:rsidRPr="00D572EE" w:rsidRDefault="00F72F1E" w:rsidP="00527051">
      <w:pPr>
        <w:ind w:left="1146"/>
        <w:jc w:val="both"/>
      </w:pPr>
    </w:p>
    <w:p w:rsidR="00F72F1E" w:rsidRDefault="00F72F1E" w:rsidP="00527051">
      <w:pPr>
        <w:ind w:left="960" w:firstLine="60"/>
        <w:jc w:val="both"/>
        <w:rPr>
          <w:color w:val="FF0000"/>
        </w:rPr>
      </w:pPr>
      <w:r w:rsidRPr="00D572EE">
        <w:t>(ii) That each hurl</w:t>
      </w:r>
      <w:r>
        <w:t xml:space="preserve">ing club must provide a minimum of two </w:t>
      </w:r>
      <w:r w:rsidRPr="00D572EE">
        <w:t>referee</w:t>
      </w:r>
      <w:r>
        <w:t>s who between them shall referee</w:t>
      </w:r>
      <w:r w:rsidRPr="00D572EE">
        <w:t xml:space="preserve"> a </w:t>
      </w:r>
      <w:r>
        <w:t xml:space="preserve">minimum of ten games. In this situation, each referee must take part in at least five games under the authority of the Competitions Control Committee. These10 games must be attained before </w:t>
      </w:r>
      <w:r w:rsidRPr="00AC3F0E">
        <w:t>Saturday 30</w:t>
      </w:r>
      <w:r w:rsidRPr="00AC3F0E">
        <w:rPr>
          <w:vertAlign w:val="superscript"/>
        </w:rPr>
        <w:t>th</w:t>
      </w:r>
      <w:r w:rsidRPr="00AC3F0E">
        <w:t xml:space="preserve"> August.</w:t>
      </w:r>
      <w:r w:rsidRPr="00E75452">
        <w:rPr>
          <w:color w:val="FF0000"/>
        </w:rPr>
        <w:t xml:space="preserve">   </w:t>
      </w:r>
    </w:p>
    <w:p w:rsidR="00F72F1E" w:rsidRDefault="00F72F1E" w:rsidP="00527051">
      <w:pPr>
        <w:ind w:left="960" w:firstLine="60"/>
        <w:jc w:val="both"/>
        <w:rPr>
          <w:color w:val="FF0000"/>
        </w:rPr>
      </w:pPr>
    </w:p>
    <w:p w:rsidR="00F72F1E" w:rsidRDefault="00F72F1E" w:rsidP="00527051">
      <w:pPr>
        <w:ind w:left="960" w:firstLine="60"/>
        <w:jc w:val="both"/>
      </w:pPr>
      <w:r w:rsidRPr="002F555D">
        <w:t>(iii)</w:t>
      </w:r>
      <w:r>
        <w:t xml:space="preserve"> That a club who affiliates both football and hurling teams must provide a referee who shall referee a minimum of 5 hurling matches under the authority of the Competitions Control Committee.</w:t>
      </w:r>
    </w:p>
    <w:p w:rsidR="00F72F1E" w:rsidRPr="00AC3F0E" w:rsidRDefault="00F72F1E" w:rsidP="00527051">
      <w:pPr>
        <w:ind w:left="960" w:firstLine="60"/>
        <w:jc w:val="both"/>
      </w:pPr>
      <w:r w:rsidRPr="00AC3F0E">
        <w:t>In all cases, both hurling and football, the same referee shall not be nominated by more than one club</w:t>
      </w:r>
    </w:p>
    <w:p w:rsidR="00F72F1E" w:rsidRDefault="00F72F1E" w:rsidP="00527051">
      <w:pPr>
        <w:ind w:left="960" w:firstLine="60"/>
        <w:jc w:val="both"/>
      </w:pPr>
    </w:p>
    <w:p w:rsidR="00F72F1E" w:rsidRPr="002F555D" w:rsidRDefault="00F72F1E" w:rsidP="00527051">
      <w:pPr>
        <w:ind w:left="960" w:firstLine="60"/>
        <w:jc w:val="both"/>
      </w:pPr>
      <w:r w:rsidRPr="00D572EE">
        <w:t>Penalty</w:t>
      </w:r>
      <w:r>
        <w:t xml:space="preserve">: </w:t>
      </w:r>
      <w:r w:rsidRPr="00D572EE">
        <w:t>A football club reaching a total of 15-24 games would receive a reduced allocation of two All Ireland Final tickets, while other clubs failing to reach a total of 15 games shall receive no allocation of All Ireland Final tickets. A hurling club</w:t>
      </w:r>
      <w:r>
        <w:t xml:space="preserve"> failing</w:t>
      </w:r>
      <w:r w:rsidRPr="00D572EE">
        <w:t xml:space="preserve"> to reach a total of 10 games shall receive no allocation of All Ireland Final tickets. </w:t>
      </w:r>
    </w:p>
    <w:p w:rsidR="00F72F1E" w:rsidRDefault="00F72F1E" w:rsidP="00527051">
      <w:pP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rsidP="00527051">
      <w:pPr>
        <w:jc w:val="center"/>
        <w:rPr>
          <w:rFonts w:ascii="Baskerville Old Face" w:hAnsi="Baskerville Old Face"/>
          <w:b/>
          <w:i/>
          <w:sz w:val="28"/>
          <w:szCs w:val="28"/>
        </w:rPr>
      </w:pPr>
    </w:p>
    <w:p w:rsidR="00F72F1E" w:rsidRDefault="00F72F1E"/>
    <w:sectPr w:rsidR="00F72F1E" w:rsidSect="006927BD">
      <w:pgSz w:w="11906" w:h="16838"/>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Baskerville Old Face">
    <w:altName w:val="Plantagenet Cheroke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F5F40"/>
    <w:multiLevelType w:val="hybridMultilevel"/>
    <w:tmpl w:val="3908659E"/>
    <w:lvl w:ilvl="0" w:tplc="2D789A96">
      <w:start w:val="8"/>
      <w:numFmt w:val="decimal"/>
      <w:lvlText w:val="%1."/>
      <w:lvlJc w:val="left"/>
      <w:pPr>
        <w:tabs>
          <w:tab w:val="num" w:pos="1146"/>
        </w:tabs>
        <w:ind w:left="1146"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B331705"/>
    <w:multiLevelType w:val="hybridMultilevel"/>
    <w:tmpl w:val="90F6C240"/>
    <w:lvl w:ilvl="0" w:tplc="FFFFFFFF">
      <w:start w:val="1"/>
      <w:numFmt w:val="decimal"/>
      <w:lvlText w:val="%1."/>
      <w:lvlJc w:val="left"/>
      <w:pPr>
        <w:tabs>
          <w:tab w:val="num" w:pos="1080"/>
        </w:tabs>
        <w:ind w:left="1080" w:hanging="720"/>
      </w:pPr>
      <w:rPr>
        <w:rFonts w:cs="Times New Roman" w:hint="default"/>
        <w:b w:val="0"/>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051"/>
    <w:rsid w:val="00242B86"/>
    <w:rsid w:val="00291441"/>
    <w:rsid w:val="002F555D"/>
    <w:rsid w:val="00527051"/>
    <w:rsid w:val="005403F5"/>
    <w:rsid w:val="006927BD"/>
    <w:rsid w:val="007026C6"/>
    <w:rsid w:val="00710A1A"/>
    <w:rsid w:val="00780F89"/>
    <w:rsid w:val="007B108F"/>
    <w:rsid w:val="00AC3F0E"/>
    <w:rsid w:val="00B23C82"/>
    <w:rsid w:val="00BD237A"/>
    <w:rsid w:val="00D51DC8"/>
    <w:rsid w:val="00D572EE"/>
    <w:rsid w:val="00E15DEF"/>
    <w:rsid w:val="00E75452"/>
    <w:rsid w:val="00EB218C"/>
    <w:rsid w:val="00EB6186"/>
    <w:rsid w:val="00F72F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51"/>
    <w:rPr>
      <w:rFonts w:ascii="Times New Roman" w:eastAsia="SimSun" w:hAnsi="Times New Roman"/>
      <w:sz w:val="24"/>
      <w:szCs w:val="24"/>
      <w:lang w:val="en-IE"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1280</Words>
  <Characters>7302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secretary Finnegan</dc:creator>
  <cp:keywords/>
  <dc:description/>
  <cp:lastModifiedBy> </cp:lastModifiedBy>
  <cp:revision>3</cp:revision>
  <dcterms:created xsi:type="dcterms:W3CDTF">2014-02-21T20:10:00Z</dcterms:created>
  <dcterms:modified xsi:type="dcterms:W3CDTF">2014-02-21T20:13:00Z</dcterms:modified>
</cp:coreProperties>
</file>